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E85" w:rsidRDefault="00010E85">
      <w:pPr>
        <w:spacing w:before="17" w:line="220" w:lineRule="exact"/>
        <w:rPr>
          <w:sz w:val="22"/>
          <w:szCs w:val="22"/>
        </w:rPr>
      </w:pPr>
    </w:p>
    <w:p w:rsidR="00010E85" w:rsidRDefault="00010E85">
      <w:pPr>
        <w:spacing w:before="15" w:line="280" w:lineRule="exact"/>
        <w:rPr>
          <w:sz w:val="28"/>
          <w:szCs w:val="28"/>
        </w:rPr>
      </w:pPr>
    </w:p>
    <w:p w:rsidR="00010E85" w:rsidRDefault="0035461E">
      <w:pPr>
        <w:spacing w:line="240" w:lineRule="exact"/>
        <w:ind w:left="120" w:right="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uly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2012,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Wilson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acquired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capital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arcus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Ltd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cum.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iv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basis for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$405,000.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 that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date,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relevant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balanc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Marcus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Ltd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were:</w:t>
      </w:r>
    </w:p>
    <w:p w:rsidR="00010E85" w:rsidRDefault="00010E85">
      <w:pPr>
        <w:spacing w:before="6" w:line="140" w:lineRule="exact"/>
        <w:rPr>
          <w:sz w:val="15"/>
          <w:szCs w:val="15"/>
        </w:rPr>
      </w:pP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2"/>
        <w:gridCol w:w="1089"/>
      </w:tblGrid>
      <w:tr w:rsidR="00010E85">
        <w:trPr>
          <w:trHeight w:hRule="exact" w:val="329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010E85"/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71"/>
              <w:ind w:left="543" w:right="35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99"/>
                <w:sz w:val="22"/>
                <w:szCs w:val="22"/>
              </w:rPr>
              <w:t>$</w:t>
            </w:r>
          </w:p>
        </w:tc>
      </w:tr>
      <w:tr w:rsidR="00010E85">
        <w:trPr>
          <w:trHeight w:hRule="exact" w:val="240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line="220" w:lineRule="exact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Share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capi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line="220" w:lineRule="exact"/>
              <w:ind w:left="25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250,000</w:t>
            </w:r>
          </w:p>
        </w:tc>
      </w:tr>
      <w:tr w:rsidR="00010E85">
        <w:trPr>
          <w:trHeight w:hRule="exact" w:val="241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line="220" w:lineRule="exact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Asset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revaluation</w:t>
            </w:r>
            <w:r>
              <w:rPr>
                <w:rFonts w:ascii="Arial" w:eastAsia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surpl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line="220" w:lineRule="exact"/>
              <w:ind w:left="3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40,000</w:t>
            </w:r>
          </w:p>
        </w:tc>
      </w:tr>
      <w:tr w:rsidR="00010E85">
        <w:trPr>
          <w:trHeight w:hRule="exact" w:val="240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line="220" w:lineRule="exact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Retained</w:t>
            </w:r>
            <w:r>
              <w:rPr>
                <w:rFonts w:ascii="Arial" w:eastAsia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earnings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line="220" w:lineRule="exact"/>
              <w:ind w:left="3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75,000</w:t>
            </w:r>
          </w:p>
        </w:tc>
      </w:tr>
      <w:tr w:rsidR="00010E85">
        <w:trPr>
          <w:trHeight w:hRule="exact" w:val="330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line="220" w:lineRule="exact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Dividend</w:t>
            </w:r>
            <w:r>
              <w:rPr>
                <w:rFonts w:ascii="Arial" w:eastAsia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payable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line="220" w:lineRule="exact"/>
              <w:ind w:left="3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10,000</w:t>
            </w:r>
          </w:p>
        </w:tc>
      </w:tr>
    </w:tbl>
    <w:p w:rsidR="00010E85" w:rsidRDefault="00010E85">
      <w:pPr>
        <w:spacing w:before="2" w:line="100" w:lineRule="exact"/>
        <w:rPr>
          <w:sz w:val="10"/>
          <w:szCs w:val="10"/>
        </w:rPr>
      </w:pPr>
    </w:p>
    <w:p w:rsidR="00010E85" w:rsidRDefault="0035461E">
      <w:pPr>
        <w:spacing w:before="46" w:line="240" w:lineRule="exact"/>
        <w:ind w:left="120" w:right="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date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acquisition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all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assets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liabilities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Marcus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Ltd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were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carri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their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counting records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values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exception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following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</w:p>
    <w:p w:rsidR="00010E85" w:rsidRDefault="00010E85">
      <w:pPr>
        <w:spacing w:before="6" w:line="140" w:lineRule="exact"/>
        <w:rPr>
          <w:sz w:val="15"/>
          <w:szCs w:val="15"/>
        </w:rPr>
      </w:pP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3234"/>
        <w:gridCol w:w="1627"/>
      </w:tblGrid>
      <w:tr w:rsidR="00010E85">
        <w:trPr>
          <w:trHeight w:hRule="exact" w:val="330"/>
        </w:trPr>
        <w:tc>
          <w:tcPr>
            <w:tcW w:w="2006" w:type="dxa"/>
            <w:vMerge w:val="restart"/>
            <w:tcBorders>
              <w:top w:val="nil"/>
              <w:left w:val="nil"/>
              <w:right w:val="nil"/>
            </w:tcBorders>
          </w:tcPr>
          <w:p w:rsidR="00010E85" w:rsidRDefault="00010E85"/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71"/>
              <w:ind w:left="91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ing</w:t>
            </w:r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mount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71"/>
              <w:ind w:left="5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Fair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value</w:t>
            </w:r>
          </w:p>
        </w:tc>
      </w:tr>
      <w:tr w:rsidR="00010E85">
        <w:trPr>
          <w:trHeight w:hRule="exact" w:val="239"/>
        </w:trPr>
        <w:tc>
          <w:tcPr>
            <w:tcW w:w="2006" w:type="dxa"/>
            <w:vMerge/>
            <w:tcBorders>
              <w:left w:val="nil"/>
              <w:bottom w:val="nil"/>
              <w:right w:val="nil"/>
            </w:tcBorders>
          </w:tcPr>
          <w:p w:rsidR="00010E85" w:rsidRDefault="00010E85"/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line="220" w:lineRule="exact"/>
              <w:ind w:left="1530" w:right="150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99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line="220" w:lineRule="exact"/>
              <w:ind w:left="10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$</w:t>
            </w:r>
          </w:p>
        </w:tc>
      </w:tr>
      <w:tr w:rsidR="00010E85">
        <w:trPr>
          <w:trHeight w:hRule="exact" w:val="239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line="220" w:lineRule="exact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Land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line="220" w:lineRule="exact"/>
              <w:ind w:left="1246" w:right="1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9"/>
                <w:sz w:val="22"/>
                <w:szCs w:val="22"/>
              </w:rPr>
              <w:t>180,000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line="220" w:lineRule="exact"/>
              <w:ind w:left="74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195,000</w:t>
            </w:r>
          </w:p>
        </w:tc>
      </w:tr>
      <w:tr w:rsidR="00010E85">
        <w:trPr>
          <w:trHeight w:hRule="exact" w:val="33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line="220" w:lineRule="exact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Equipment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line="220" w:lineRule="exact"/>
              <w:ind w:left="1360" w:right="112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9"/>
                <w:sz w:val="22"/>
                <w:szCs w:val="22"/>
              </w:rPr>
              <w:t>51,000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line="220" w:lineRule="exact"/>
              <w:ind w:left="85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60,000</w:t>
            </w:r>
          </w:p>
        </w:tc>
      </w:tr>
    </w:tbl>
    <w:p w:rsidR="00010E85" w:rsidRDefault="00010E85">
      <w:pPr>
        <w:spacing w:before="2" w:line="100" w:lineRule="exact"/>
        <w:rPr>
          <w:sz w:val="10"/>
          <w:szCs w:val="10"/>
        </w:rPr>
      </w:pPr>
    </w:p>
    <w:p w:rsidR="00010E85" w:rsidRDefault="0035461E">
      <w:pPr>
        <w:spacing w:before="46" w:line="240" w:lineRule="exact"/>
        <w:ind w:left="120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original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ost 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quipment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 $70,000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it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had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ther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ix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(6)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ear useful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life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 at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acquisiti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n. </w:t>
      </w:r>
      <w:r>
        <w:rPr>
          <w:rFonts w:ascii="Arial" w:eastAsia="Arial" w:hAnsi="Arial" w:cs="Arial"/>
          <w:sz w:val="22"/>
          <w:szCs w:val="22"/>
        </w:rPr>
        <w:t>Marcus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land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revaluation model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its books.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adjusted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books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Marcus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Ltd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immediat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ly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after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acquisition.</w:t>
      </w:r>
    </w:p>
    <w:p w:rsidR="00010E85" w:rsidRDefault="00010E85">
      <w:pPr>
        <w:spacing w:before="17" w:line="220" w:lineRule="exact"/>
        <w:rPr>
          <w:sz w:val="22"/>
          <w:szCs w:val="22"/>
        </w:rPr>
      </w:pPr>
    </w:p>
    <w:p w:rsidR="00010E85" w:rsidRDefault="0035461E">
      <w:pPr>
        <w:spacing w:line="228" w:lineRule="auto"/>
        <w:ind w:left="120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Marcus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Ltd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involv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ourt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uld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potentially result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company paying damages</w:t>
      </w:r>
      <w:r>
        <w:rPr>
          <w:rFonts w:ascii="Arial" w:eastAsia="Arial" w:hAnsi="Arial" w:cs="Arial"/>
          <w:sz w:val="22"/>
          <w:szCs w:val="22"/>
        </w:rPr>
        <w:t xml:space="preserve"> to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client.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Marcus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Ltd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lassi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ied this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contingent liability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Wilson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d estimated 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fair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alue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liability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$2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,000.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arcus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Ltd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tl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court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 January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2016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mpany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required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$25,000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clien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:rsidR="00010E85" w:rsidRDefault="00010E85">
      <w:pPr>
        <w:spacing w:before="11" w:line="220" w:lineRule="exact"/>
        <w:rPr>
          <w:sz w:val="22"/>
          <w:szCs w:val="22"/>
        </w:rPr>
      </w:pPr>
    </w:p>
    <w:p w:rsidR="00010E85" w:rsidRDefault="0035461E">
      <w:pPr>
        <w:ind w:left="120" w:right="69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Additional</w:t>
      </w:r>
      <w:r>
        <w:rPr>
          <w:rFonts w:ascii="Arial" w:eastAsia="Arial" w:hAnsi="Arial" w:cs="Arial"/>
          <w:i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i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for</w:t>
      </w:r>
      <w:r>
        <w:rPr>
          <w:rFonts w:ascii="Arial" w:eastAsia="Arial" w:hAnsi="Arial" w:cs="Arial"/>
          <w:i/>
          <w:spacing w:val="-2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ation:</w:t>
      </w:r>
    </w:p>
    <w:p w:rsidR="00010E85" w:rsidRDefault="00010E85">
      <w:pPr>
        <w:spacing w:before="2" w:line="120" w:lineRule="exact"/>
        <w:rPr>
          <w:sz w:val="13"/>
          <w:szCs w:val="13"/>
        </w:rPr>
      </w:pPr>
    </w:p>
    <w:p w:rsidR="00010E85" w:rsidRDefault="0035461E">
      <w:pPr>
        <w:spacing w:line="240" w:lineRule="exact"/>
        <w:ind w:left="480" w:right="82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During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year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ending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une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201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Marcus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Ltd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old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inventory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Wilson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Ltd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$22,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 at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ark-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25%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cost.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None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tory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sold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Ltd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une</w:t>
      </w:r>
    </w:p>
    <w:p w:rsidR="00010E85" w:rsidRDefault="0035461E">
      <w:pPr>
        <w:spacing w:line="220" w:lineRule="exact"/>
        <w:ind w:left="4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2015.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Ltd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sold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his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ire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ventory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external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parties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ing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March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2016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</w:p>
    <w:p w:rsidR="00010E85" w:rsidRDefault="0035461E">
      <w:pPr>
        <w:spacing w:line="240" w:lineRule="exact"/>
        <w:ind w:left="4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$28,000.</w:t>
      </w:r>
    </w:p>
    <w:p w:rsidR="00010E85" w:rsidRDefault="0035461E">
      <w:pPr>
        <w:spacing w:before="89" w:line="240" w:lineRule="exact"/>
        <w:ind w:left="478" w:right="80" w:hanging="35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b)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June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2</w:t>
      </w:r>
      <w:r>
        <w:rPr>
          <w:rFonts w:ascii="Arial" w:eastAsia="Arial" w:hAnsi="Arial" w:cs="Arial"/>
          <w:sz w:val="22"/>
          <w:szCs w:val="22"/>
        </w:rPr>
        <w:t>016,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Wilson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Ltd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sold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inventory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arcus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Ltd 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$32,000.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his invento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had originally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$25,000.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arcus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Ltd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sold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$19,2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inventory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external parties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$</w:t>
      </w:r>
      <w:r>
        <w:rPr>
          <w:rFonts w:ascii="Arial" w:eastAsia="Arial" w:hAnsi="Arial" w:cs="Arial"/>
          <w:sz w:val="22"/>
          <w:szCs w:val="22"/>
        </w:rPr>
        <w:t>20,000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2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June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201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.</w:t>
      </w:r>
    </w:p>
    <w:p w:rsidR="00010E85" w:rsidRDefault="0035461E">
      <w:pPr>
        <w:spacing w:before="88" w:line="240" w:lineRule="exact"/>
        <w:ind w:left="478" w:right="79" w:hanging="35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c) 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January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2015,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arcus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Ltd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item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inventory to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ilson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Ltd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$50,000.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 inventory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cost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arcus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Ltd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$40,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00.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Wilson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td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intends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on-current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asset 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assessed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eful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life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four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(4)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years.</w:t>
      </w:r>
    </w:p>
    <w:p w:rsidR="00010E85" w:rsidRDefault="0035461E">
      <w:pPr>
        <w:spacing w:before="73"/>
        <w:ind w:left="120" w:right="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d)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recoverable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amount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dwill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June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2016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assess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$2</w:t>
      </w:r>
      <w:r>
        <w:rPr>
          <w:rFonts w:ascii="Arial" w:eastAsia="Arial" w:hAnsi="Arial" w:cs="Arial"/>
          <w:spacing w:val="-1"/>
          <w:sz w:val="22"/>
          <w:szCs w:val="22"/>
        </w:rPr>
        <w:t>0,</w:t>
      </w:r>
      <w:r>
        <w:rPr>
          <w:rFonts w:ascii="Arial" w:eastAsia="Arial" w:hAnsi="Arial" w:cs="Arial"/>
          <w:sz w:val="22"/>
          <w:szCs w:val="22"/>
        </w:rPr>
        <w:t>000.</w:t>
      </w:r>
    </w:p>
    <w:p w:rsidR="00010E85" w:rsidRDefault="0035461E">
      <w:pPr>
        <w:spacing w:line="240" w:lineRule="exact"/>
        <w:ind w:left="4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There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impairment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write-downs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goodwill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uisiti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date.</w:t>
      </w:r>
    </w:p>
    <w:p w:rsidR="00010E85" w:rsidRDefault="00010E85">
      <w:pPr>
        <w:spacing w:before="3" w:line="240" w:lineRule="exact"/>
        <w:rPr>
          <w:sz w:val="24"/>
          <w:szCs w:val="24"/>
        </w:rPr>
      </w:pPr>
    </w:p>
    <w:p w:rsidR="00010E85" w:rsidRDefault="0035461E">
      <w:pPr>
        <w:spacing w:line="240" w:lineRule="exact"/>
        <w:ind w:left="480" w:right="82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e)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transfer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general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erve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current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ear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tained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earnings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existed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acquisiti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date.</w:t>
      </w:r>
    </w:p>
    <w:p w:rsidR="00010E85" w:rsidRDefault="0035461E">
      <w:pPr>
        <w:spacing w:before="73"/>
        <w:ind w:left="120" w:right="305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f) 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arcus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Ltd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revalued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$20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,000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2015.</w:t>
      </w:r>
    </w:p>
    <w:p w:rsidR="00010E85" w:rsidRDefault="0035461E">
      <w:pPr>
        <w:spacing w:before="87" w:line="240" w:lineRule="exact"/>
        <w:ind w:left="480" w:right="80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g)  On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realisation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usiness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mbination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valuation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serv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sfer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made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 retained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nings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nsolidatio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010E85" w:rsidRDefault="0035461E">
      <w:pPr>
        <w:spacing w:before="73"/>
        <w:ind w:left="120" w:right="6794"/>
        <w:jc w:val="both"/>
        <w:rPr>
          <w:rFonts w:ascii="Arial" w:eastAsia="Arial" w:hAnsi="Arial" w:cs="Arial"/>
          <w:sz w:val="22"/>
          <w:szCs w:val="22"/>
        </w:rPr>
        <w:sectPr w:rsidR="00010E85">
          <w:footerReference w:type="default" r:id="rId8"/>
          <w:pgSz w:w="11920" w:h="16840"/>
          <w:pgMar w:top="1360" w:right="1320" w:bottom="280" w:left="1320" w:header="0" w:footer="734" w:gutter="0"/>
          <w:pgNumType w:start="2"/>
          <w:cols w:space="720"/>
        </w:sectPr>
      </w:pPr>
      <w:r>
        <w:rPr>
          <w:rFonts w:ascii="Arial" w:eastAsia="Arial" w:hAnsi="Arial" w:cs="Arial"/>
          <w:sz w:val="22"/>
          <w:szCs w:val="22"/>
        </w:rPr>
        <w:t xml:space="preserve">h)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tax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rate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30%.</w:t>
      </w: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Ind w:w="6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2"/>
        <w:gridCol w:w="2033"/>
        <w:gridCol w:w="1238"/>
      </w:tblGrid>
      <w:tr w:rsidR="00010E85">
        <w:trPr>
          <w:trHeight w:hRule="exact" w:val="769"/>
        </w:trPr>
        <w:tc>
          <w:tcPr>
            <w:tcW w:w="4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10E85" w:rsidRDefault="00010E85"/>
        </w:tc>
        <w:tc>
          <w:tcPr>
            <w:tcW w:w="20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10E85" w:rsidRDefault="0035461E">
            <w:pPr>
              <w:spacing w:line="240" w:lineRule="exact"/>
              <w:ind w:left="873" w:right="36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99"/>
                <w:sz w:val="22"/>
                <w:szCs w:val="22"/>
              </w:rPr>
              <w:t>Wilson</w:t>
            </w:r>
          </w:p>
          <w:p w:rsidR="00010E85" w:rsidRDefault="00010E85">
            <w:pPr>
              <w:spacing w:before="6" w:line="120" w:lineRule="exact"/>
              <w:rPr>
                <w:sz w:val="12"/>
                <w:szCs w:val="12"/>
              </w:rPr>
            </w:pPr>
          </w:p>
          <w:p w:rsidR="00010E85" w:rsidRDefault="0035461E">
            <w:pPr>
              <w:ind w:left="1172" w:right="66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99"/>
                <w:sz w:val="22"/>
                <w:szCs w:val="22"/>
              </w:rPr>
              <w:t>$</w:t>
            </w:r>
          </w:p>
        </w:tc>
        <w:tc>
          <w:tcPr>
            <w:tcW w:w="12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10E85" w:rsidRDefault="0035461E">
            <w:pPr>
              <w:spacing w:line="240" w:lineRule="exact"/>
              <w:ind w:left="158" w:right="23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99"/>
                <w:sz w:val="22"/>
                <w:szCs w:val="22"/>
              </w:rPr>
              <w:t>Marcus</w:t>
            </w:r>
          </w:p>
          <w:p w:rsidR="00010E85" w:rsidRDefault="00010E85">
            <w:pPr>
              <w:spacing w:before="6" w:line="120" w:lineRule="exact"/>
              <w:rPr>
                <w:sz w:val="12"/>
                <w:szCs w:val="12"/>
              </w:rPr>
            </w:pPr>
          </w:p>
          <w:p w:rsidR="00010E85" w:rsidRDefault="0035461E">
            <w:pPr>
              <w:ind w:left="482" w:right="55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99"/>
                <w:sz w:val="22"/>
                <w:szCs w:val="22"/>
              </w:rPr>
              <w:t>$</w:t>
            </w:r>
          </w:p>
        </w:tc>
      </w:tr>
      <w:tr w:rsidR="00010E85">
        <w:trPr>
          <w:trHeight w:hRule="exact" w:val="492"/>
        </w:trPr>
        <w:tc>
          <w:tcPr>
            <w:tcW w:w="448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10E85" w:rsidRDefault="00010E85">
            <w:pPr>
              <w:spacing w:before="5" w:line="160" w:lineRule="exact"/>
              <w:rPr>
                <w:sz w:val="16"/>
                <w:szCs w:val="16"/>
              </w:rPr>
            </w:pPr>
          </w:p>
          <w:p w:rsidR="00010E85" w:rsidRDefault="0035461E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Revenues</w:t>
            </w:r>
          </w:p>
        </w:tc>
        <w:tc>
          <w:tcPr>
            <w:tcW w:w="203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10E85" w:rsidRDefault="00010E85">
            <w:pPr>
              <w:spacing w:before="5" w:line="160" w:lineRule="exact"/>
              <w:rPr>
                <w:sz w:val="16"/>
                <w:szCs w:val="16"/>
              </w:rPr>
            </w:pPr>
          </w:p>
          <w:p w:rsidR="00010E85" w:rsidRDefault="0035461E">
            <w:pPr>
              <w:ind w:left="104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540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  <w:tc>
          <w:tcPr>
            <w:tcW w:w="123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10E85" w:rsidRDefault="00010E85">
            <w:pPr>
              <w:spacing w:before="5" w:line="160" w:lineRule="exact"/>
              <w:rPr>
                <w:sz w:val="16"/>
                <w:szCs w:val="16"/>
              </w:rPr>
            </w:pPr>
          </w:p>
          <w:p w:rsidR="00010E85" w:rsidRDefault="0035461E">
            <w:pPr>
              <w:ind w:left="3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400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</w:tr>
      <w:tr w:rsidR="00010E85">
        <w:trPr>
          <w:trHeight w:hRule="exact" w:val="380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Expenses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1"/>
              <w:ind w:left="9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(220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000)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1"/>
              <w:ind w:left="18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(290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000)</w:t>
            </w:r>
          </w:p>
        </w:tc>
      </w:tr>
      <w:tr w:rsidR="00010E85">
        <w:trPr>
          <w:trHeight w:hRule="exact" w:val="380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2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profit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before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tax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2"/>
              <w:ind w:left="104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320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2"/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110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</w:tr>
      <w:tr w:rsidR="00010E85">
        <w:trPr>
          <w:trHeight w:hRule="exact" w:val="379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Income</w:t>
            </w:r>
            <w:r>
              <w:rPr>
                <w:rFonts w:ascii="Arial" w:eastAsia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tax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expense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1"/>
              <w:ind w:left="9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(145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000)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1"/>
              <w:ind w:left="31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(30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000)</w:t>
            </w:r>
          </w:p>
        </w:tc>
      </w:tr>
      <w:tr w:rsidR="00010E85">
        <w:trPr>
          <w:trHeight w:hRule="exact" w:val="379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profit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after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tax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1"/>
              <w:ind w:left="104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175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1"/>
              <w:ind w:left="45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80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</w:tr>
      <w:tr w:rsidR="00010E85">
        <w:trPr>
          <w:trHeight w:hRule="exact" w:val="379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Retained</w:t>
            </w:r>
            <w:r>
              <w:rPr>
                <w:rFonts w:ascii="Arial" w:eastAsia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earnings</w:t>
            </w:r>
            <w:r>
              <w:rPr>
                <w:rFonts w:ascii="Arial" w:eastAsia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ul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2015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1"/>
              <w:ind w:left="117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85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1"/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130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000</w:t>
            </w:r>
          </w:p>
        </w:tc>
      </w:tr>
      <w:tr w:rsidR="00010E85">
        <w:trPr>
          <w:trHeight w:hRule="exact" w:val="380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010E85"/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1"/>
              <w:ind w:left="104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260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1"/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210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</w:tr>
      <w:tr w:rsidR="00010E85">
        <w:trPr>
          <w:trHeight w:hRule="exact" w:val="380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2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Dividend</w:t>
            </w:r>
            <w:r>
              <w:rPr>
                <w:rFonts w:ascii="Arial" w:eastAsia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paid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2"/>
              <w:ind w:left="102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(40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2"/>
              <w:ind w:left="31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(12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000)</w:t>
            </w:r>
          </w:p>
        </w:tc>
      </w:tr>
      <w:tr w:rsidR="00010E85">
        <w:trPr>
          <w:trHeight w:hRule="exact" w:val="379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Dividend</w:t>
            </w:r>
            <w:r>
              <w:rPr>
                <w:rFonts w:ascii="Arial" w:eastAsia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declared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1"/>
              <w:ind w:left="102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(25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1"/>
              <w:ind w:left="31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(10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000)</w:t>
            </w:r>
          </w:p>
        </w:tc>
      </w:tr>
      <w:tr w:rsidR="00010E85">
        <w:trPr>
          <w:trHeight w:hRule="exact" w:val="379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Transfer</w:t>
            </w:r>
            <w:r>
              <w:rPr>
                <w:rFonts w:ascii="Arial" w:eastAsia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general</w:t>
            </w:r>
            <w:r>
              <w:rPr>
                <w:rFonts w:ascii="Arial" w:eastAsia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res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rve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1"/>
              <w:ind w:left="102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(20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000)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1"/>
              <w:ind w:left="31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(15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000)</w:t>
            </w:r>
          </w:p>
        </w:tc>
      </w:tr>
      <w:tr w:rsidR="00010E85">
        <w:trPr>
          <w:trHeight w:hRule="exact" w:val="380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Retained</w:t>
            </w:r>
            <w:r>
              <w:rPr>
                <w:rFonts w:ascii="Arial" w:eastAsia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earnings</w:t>
            </w:r>
            <w:r>
              <w:rPr>
                <w:rFonts w:ascii="Arial" w:eastAsia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30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2016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1"/>
              <w:ind w:left="104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175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1"/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173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</w:tr>
      <w:tr w:rsidR="00010E85">
        <w:trPr>
          <w:trHeight w:hRule="exact" w:val="380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2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Share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capi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2"/>
              <w:ind w:left="104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280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2"/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250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</w:tr>
      <w:tr w:rsidR="00010E85">
        <w:trPr>
          <w:trHeight w:hRule="exact" w:val="379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General</w:t>
            </w:r>
            <w:r>
              <w:rPr>
                <w:rFonts w:ascii="Arial" w:eastAsia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reserve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1"/>
              <w:ind w:left="117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80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1"/>
              <w:ind w:left="45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</w:tr>
      <w:tr w:rsidR="00010E85">
        <w:trPr>
          <w:trHeight w:hRule="exact" w:val="379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Asset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revaluation</w:t>
            </w:r>
            <w:r>
              <w:rPr>
                <w:rFonts w:ascii="Arial" w:eastAsia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surpl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1"/>
              <w:ind w:left="104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1"/>
              <w:ind w:left="45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57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500</w:t>
            </w:r>
          </w:p>
        </w:tc>
      </w:tr>
      <w:tr w:rsidR="00010E85">
        <w:trPr>
          <w:trHeight w:hRule="exact" w:val="379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Advance</w:t>
            </w:r>
            <w:r>
              <w:rPr>
                <w:rFonts w:ascii="Arial" w:eastAsia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from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Wilson</w:t>
            </w:r>
            <w:r>
              <w:rPr>
                <w:rFonts w:ascii="Arial" w:eastAsia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Ltd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1"/>
              <w:ind w:right="189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9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1"/>
              <w:ind w:left="45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</w:tr>
      <w:tr w:rsidR="00010E85">
        <w:trPr>
          <w:trHeight w:hRule="exact" w:val="380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Dividend</w:t>
            </w:r>
            <w:r>
              <w:rPr>
                <w:rFonts w:ascii="Arial" w:eastAsia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payable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1"/>
              <w:ind w:left="117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1"/>
              <w:ind w:left="45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</w:tr>
      <w:tr w:rsidR="00010E85">
        <w:trPr>
          <w:trHeight w:hRule="exact" w:val="380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2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liabilit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2"/>
              <w:ind w:left="104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125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2"/>
              <w:ind w:left="45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33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500</w:t>
            </w:r>
          </w:p>
        </w:tc>
      </w:tr>
      <w:tr w:rsidR="00010E85">
        <w:trPr>
          <w:trHeight w:hRule="exact" w:val="569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2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EQUITY</w:t>
            </w:r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AND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LIABILITIES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2"/>
              <w:ind w:left="104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785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2"/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559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000</w:t>
            </w:r>
          </w:p>
        </w:tc>
      </w:tr>
      <w:tr w:rsidR="00010E85">
        <w:trPr>
          <w:trHeight w:hRule="exact" w:val="569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010E85">
            <w:pPr>
              <w:spacing w:line="240" w:lineRule="exact"/>
              <w:rPr>
                <w:sz w:val="24"/>
                <w:szCs w:val="24"/>
              </w:rPr>
            </w:pPr>
          </w:p>
          <w:p w:rsidR="00010E85" w:rsidRDefault="0035461E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Cash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010E85">
            <w:pPr>
              <w:spacing w:line="240" w:lineRule="exact"/>
              <w:rPr>
                <w:sz w:val="24"/>
                <w:szCs w:val="24"/>
              </w:rPr>
            </w:pPr>
          </w:p>
          <w:p w:rsidR="00010E85" w:rsidRDefault="0035461E">
            <w:pPr>
              <w:ind w:left="117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95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010E85">
            <w:pPr>
              <w:spacing w:line="240" w:lineRule="exact"/>
              <w:rPr>
                <w:sz w:val="24"/>
                <w:szCs w:val="24"/>
              </w:rPr>
            </w:pPr>
          </w:p>
          <w:p w:rsidR="00010E85" w:rsidRDefault="0035461E">
            <w:pPr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110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</w:tr>
      <w:tr w:rsidR="00010E85">
        <w:trPr>
          <w:trHeight w:hRule="exact" w:val="380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2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receivables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2"/>
              <w:ind w:left="117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88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2"/>
              <w:ind w:left="3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165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</w:tr>
      <w:tr w:rsidR="00010E85">
        <w:trPr>
          <w:trHeight w:hRule="exact" w:val="379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Dividend</w:t>
            </w:r>
            <w:r>
              <w:rPr>
                <w:rFonts w:ascii="Arial" w:eastAsia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receivable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1"/>
              <w:ind w:left="117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1"/>
              <w:ind w:right="103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9"/>
                <w:sz w:val="22"/>
                <w:szCs w:val="22"/>
              </w:rPr>
              <w:t>-</w:t>
            </w:r>
          </w:p>
        </w:tc>
      </w:tr>
      <w:tr w:rsidR="00010E85">
        <w:trPr>
          <w:trHeight w:hRule="exact" w:val="379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Inventory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1"/>
              <w:ind w:left="117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1"/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170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</w:tr>
      <w:tr w:rsidR="00010E85">
        <w:trPr>
          <w:trHeight w:hRule="exact" w:val="379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Advance</w:t>
            </w:r>
            <w:r>
              <w:rPr>
                <w:rFonts w:ascii="Arial" w:eastAsia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Marcus</w:t>
            </w:r>
            <w:r>
              <w:rPr>
                <w:rFonts w:ascii="Arial" w:eastAsia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Ltd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1"/>
              <w:ind w:left="117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1"/>
              <w:ind w:right="10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9"/>
                <w:sz w:val="22"/>
                <w:szCs w:val="22"/>
              </w:rPr>
              <w:t>-</w:t>
            </w:r>
          </w:p>
        </w:tc>
      </w:tr>
      <w:tr w:rsidR="00010E85">
        <w:trPr>
          <w:trHeight w:hRule="exact" w:val="380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Investment</w:t>
            </w:r>
            <w:r>
              <w:rPr>
                <w:rFonts w:ascii="Arial" w:eastAsia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Marcus</w:t>
            </w:r>
            <w:r>
              <w:rPr>
                <w:rFonts w:ascii="Arial" w:eastAsia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Ltd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1"/>
              <w:ind w:left="104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395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1"/>
              <w:ind w:right="10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9"/>
                <w:sz w:val="22"/>
                <w:szCs w:val="22"/>
              </w:rPr>
              <w:t>-</w:t>
            </w:r>
          </w:p>
        </w:tc>
      </w:tr>
      <w:tr w:rsidR="00010E85">
        <w:trPr>
          <w:trHeight w:hRule="exact" w:val="380"/>
        </w:trPr>
        <w:tc>
          <w:tcPr>
            <w:tcW w:w="44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10E85" w:rsidRDefault="0035461E">
            <w:pPr>
              <w:spacing w:before="52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Non-current</w:t>
            </w:r>
            <w:r>
              <w:rPr>
                <w:rFonts w:ascii="Arial" w:eastAsia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assets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2"/>
              <w:ind w:left="104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127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10E85" w:rsidRDefault="0035461E">
            <w:pPr>
              <w:spacing w:before="52"/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114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000</w:t>
            </w:r>
          </w:p>
        </w:tc>
      </w:tr>
      <w:tr w:rsidR="00010E85">
        <w:trPr>
          <w:trHeight w:hRule="exact" w:val="442"/>
        </w:trPr>
        <w:tc>
          <w:tcPr>
            <w:tcW w:w="448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10E85" w:rsidRDefault="0035461E">
            <w:pPr>
              <w:spacing w:before="52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ASSETS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10E85" w:rsidRDefault="0035461E">
            <w:pPr>
              <w:spacing w:before="52"/>
              <w:ind w:left="104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785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10E85" w:rsidRDefault="0035461E">
            <w:pPr>
              <w:spacing w:before="52"/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559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000</w:t>
            </w:r>
          </w:p>
        </w:tc>
      </w:tr>
    </w:tbl>
    <w:p w:rsidR="00010E85" w:rsidRDefault="00010E85">
      <w:pPr>
        <w:spacing w:line="200" w:lineRule="exact"/>
      </w:pPr>
    </w:p>
    <w:p w:rsidR="00010E85" w:rsidRDefault="00010E85">
      <w:pPr>
        <w:spacing w:before="1" w:line="260" w:lineRule="exact"/>
        <w:rPr>
          <w:sz w:val="26"/>
          <w:szCs w:val="26"/>
        </w:rPr>
      </w:pPr>
    </w:p>
    <w:p w:rsidR="00010E85" w:rsidRDefault="0035461E">
      <w:pPr>
        <w:spacing w:before="3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Required:</w:t>
      </w:r>
    </w:p>
    <w:p w:rsidR="00010E85" w:rsidRDefault="0035461E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Prepare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consolida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journal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ries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Wilson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Ltd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oup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year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ended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June</w:t>
      </w:r>
    </w:p>
    <w:p w:rsidR="00010E85" w:rsidRDefault="0035461E">
      <w:pPr>
        <w:spacing w:before="37"/>
        <w:ind w:left="100"/>
        <w:rPr>
          <w:rFonts w:ascii="Arial" w:eastAsia="Arial" w:hAnsi="Arial" w:cs="Arial"/>
          <w:sz w:val="22"/>
          <w:szCs w:val="22"/>
        </w:rPr>
        <w:sectPr w:rsidR="00010E85">
          <w:headerReference w:type="default" r:id="rId9"/>
          <w:pgSz w:w="11920" w:h="16840"/>
          <w:pgMar w:top="1680" w:right="1320" w:bottom="280" w:left="1340" w:header="1467" w:footer="734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2016.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must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show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workings.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(25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marks)</w:t>
      </w: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before="6" w:line="240" w:lineRule="exact"/>
        <w:rPr>
          <w:sz w:val="24"/>
          <w:szCs w:val="24"/>
        </w:rPr>
      </w:pPr>
    </w:p>
    <w:p w:rsidR="00010E85" w:rsidRDefault="0035461E">
      <w:pPr>
        <w:spacing w:before="31"/>
        <w:ind w:left="100"/>
        <w:rPr>
          <w:rFonts w:ascii="Arial" w:eastAsia="Arial" w:hAnsi="Arial" w:cs="Arial"/>
          <w:sz w:val="22"/>
          <w:szCs w:val="22"/>
        </w:rPr>
      </w:pPr>
      <w:r>
        <w:pict>
          <v:group id="_x0000_s1050" style="position:absolute;left:0;text-align:left;margin-left:1in;margin-top:107.05pt;width:451.3pt;height:0;z-index:-1076;mso-position-horizontal-relative:page;mso-position-vertical-relative:page" coordorigin="1440,2141" coordsize="9026,0">
            <v:shape id="_x0000_s1051" style="position:absolute;left:1440;top:2141;width:9026;height:0" coordorigin="1440,2141" coordsize="9026,0" path="m1440,2141r9026,e" filled="f" strokeweight=".58pt">
              <v:path arrowok="t"/>
            </v:shape>
            <w10:wrap anchorx="page" anchory="page"/>
          </v:group>
        </w:pict>
      </w:r>
      <w:r>
        <w:pict>
          <v:group id="_x0000_s1048" style="position:absolute;left:0;text-align:left;margin-left:1in;margin-top:123.35pt;width:451.3pt;height:0;z-index:-1075;mso-position-horizontal-relative:page;mso-position-vertical-relative:page" coordorigin="1440,2467" coordsize="9026,0">
            <v:shape id="_x0000_s1049" style="position:absolute;left:1440;top:2467;width:9026;height:0" coordorigin="1440,2467" coordsize="9026,0" path="m1440,2467r9026,e" filled="f" strokeweight=".20464mm">
              <v:path arrowok="t"/>
            </v:shape>
            <w10:wrap anchorx="page" anchory="page"/>
          </v:group>
        </w:pict>
      </w:r>
      <w:r>
        <w:pict>
          <v:group id="_x0000_s1046" style="position:absolute;left:0;text-align:left;margin-left:1in;margin-top:139.6pt;width:451.3pt;height:0;z-index:-1074;mso-position-horizontal-relative:page;mso-position-vertical-relative:page" coordorigin="1440,2792" coordsize="9026,0">
            <v:shape id="_x0000_s1047" style="position:absolute;left:1440;top:2792;width:9026;height:0" coordorigin="1440,2792" coordsize="9026,0" path="m1440,2792r9026,e" filled="f" strokeweight=".20464mm">
              <v:path arrowok="t"/>
            </v:shape>
            <w10:wrap anchorx="page" anchory="page"/>
          </v:group>
        </w:pict>
      </w:r>
      <w:r>
        <w:pict>
          <v:group id="_x0000_s1044" style="position:absolute;left:0;text-align:left;margin-left:1in;margin-top:155.95pt;width:451.3pt;height:0;z-index:-1073;mso-position-horizontal-relative:page;mso-position-vertical-relative:page" coordorigin="1440,3119" coordsize="9026,0">
            <v:shape id="_x0000_s1045" style="position:absolute;left:1440;top:3119;width:9026;height:0" coordorigin="1440,3119" coordsize="9026,0" path="m1440,3119r9026,e" filled="f" strokeweight=".58pt">
              <v:path arrowok="t"/>
            </v:shape>
            <w10:wrap anchorx="page" anchory="page"/>
          </v:group>
        </w:pict>
      </w:r>
      <w:r>
        <w:pict>
          <v:group id="_x0000_s1042" style="position:absolute;left:0;text-align:left;margin-left:1in;margin-top:172.25pt;width:451.3pt;height:0;z-index:-1072;mso-position-horizontal-relative:page;mso-position-vertical-relative:page" coordorigin="1440,3445" coordsize="9026,0">
            <v:shape id="_x0000_s1043" style="position:absolute;left:1440;top:3445;width:9026;height:0" coordorigin="1440,3445" coordsize="9026,0" path="m1440,3445r9026,e" filled="f" strokeweight=".58pt">
              <v:path arrowok="t"/>
            </v:shape>
            <w10:wrap anchorx="page" anchory="page"/>
          </v:group>
        </w:pict>
      </w:r>
      <w:r>
        <w:pict>
          <v:group id="_x0000_s1040" style="position:absolute;left:0;text-align:left;margin-left:1in;margin-top:188.6pt;width:451.3pt;height:0;z-index:-1071;mso-position-horizontal-relative:page;mso-position-vertical-relative:page" coordorigin="1440,3772" coordsize="9026,0">
            <v:shape id="_x0000_s1041" style="position:absolute;left:1440;top:3772;width:9026;height:0" coordorigin="1440,3772" coordsize="9026,0" path="m1440,3772r9026,e" filled="f" strokeweight=".20464mm">
              <v:path arrowok="t"/>
            </v:shape>
            <w10:wrap anchorx="page" anchory="page"/>
          </v:group>
        </w:pict>
      </w:r>
      <w:r>
        <w:pict>
          <v:group id="_x0000_s1038" style="position:absolute;left:0;text-align:left;margin-left:1in;margin-top:204.9pt;width:451.3pt;height:0;z-index:-1070;mso-position-horizontal-relative:page;mso-position-vertical-relative:page" coordorigin="1440,4098" coordsize="9026,0">
            <v:shape id="_x0000_s1039" style="position:absolute;left:1440;top:4098;width:9026;height:0" coordorigin="1440,4098" coordsize="9026,0" path="m1440,4098r9026,e" filled="f" strokeweight=".58pt">
              <v:path arrowok="t"/>
            </v:shape>
            <w10:wrap anchorx="page" anchory="page"/>
          </v:group>
        </w:pict>
      </w:r>
      <w:r>
        <w:pict>
          <v:group id="_x0000_s1036" style="position:absolute;left:0;text-align:left;margin-left:1in;margin-top:-105.5pt;width:451.3pt;height:0;z-index:-1069;mso-position-horizontal-relative:page" coordorigin="1440,-2110" coordsize="9026,0">
            <v:shape id="_x0000_s1037" style="position:absolute;left:1440;top:-2110;width:9026;height:0" coordorigin="1440,-2110" coordsize="9026,0" path="m1440,-2110r9026,e" filled="f" strokeweight=".20464mm">
              <v:path arrowok="t"/>
            </v:shape>
            <w10:wrap anchorx="page"/>
          </v:group>
        </w:pict>
      </w:r>
      <w:r>
        <w:pict>
          <v:group id="_x0000_s1034" style="position:absolute;left:0;text-align:left;margin-left:1in;margin-top:-89.15pt;width:451.3pt;height:0;z-index:-1068;mso-position-horizontal-relative:page" coordorigin="1440,-1783" coordsize="9026,0">
            <v:shape id="_x0000_s1035" style="position:absolute;left:1440;top:-1783;width:9026;height:0" coordorigin="1440,-1783" coordsize="9026,0" path="m1440,-1783r9026,e" filled="f" strokeweight=".58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1in;margin-top:-72.9pt;width:451.3pt;height:0;z-index:-1067;mso-position-horizontal-relative:page" coordorigin="1440,-1458" coordsize="9026,0">
            <v:shape id="_x0000_s1033" style="position:absolute;left:1440;top:-1458;width:9026;height:0" coordorigin="1440,-1458" coordsize="9026,0" path="m1440,-1458r9026,e" filled="f" strokeweight=".58pt">
              <v:path arrowok="t"/>
            </v:shape>
            <w10:wrap anchorx="page"/>
          </v:group>
        </w:pict>
      </w:r>
      <w:r>
        <w:pict>
          <v:group id="_x0000_s1030" style="position:absolute;left:0;text-align:left;margin-left:1in;margin-top:-56.6pt;width:451.3pt;height:0;z-index:-1066;mso-position-horizontal-relative:page" coordorigin="1440,-1132" coordsize="9026,0">
            <v:shape id="_x0000_s1031" style="position:absolute;left:1440;top:-1132;width:9026;height:0" coordorigin="1440,-1132" coordsize="9026,0" path="m1440,-1132r9026,e" filled="f" strokeweight=".20464mm">
              <v:path arrowok="t"/>
            </v:shape>
            <w10:wrap anchorx="page"/>
          </v:group>
        </w:pict>
      </w:r>
      <w:r>
        <w:pict>
          <v:group id="_x0000_s1028" style="position:absolute;left:0;text-align:left;margin-left:1in;margin-top:-40.25pt;width:451.3pt;height:0;z-index:-1065;mso-position-horizontal-relative:page" coordorigin="1440,-805" coordsize="9026,0">
            <v:shape id="_x0000_s1029" style="position:absolute;left:1440;top:-805;width:9026;height:0" coordorigin="1440,-805" coordsize="9026,0" path="m1440,-805r9026,e" filled="f" strokeweight=".5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71.3pt;margin-top:-23.95pt;width:452.05pt;height:0;z-index:-1064;mso-position-horizontal-relative:page" coordorigin="1426,-479" coordsize="9041,0">
            <v:shape id="_x0000_s1027" style="position:absolute;left:1426;top:-479;width:9041;height:0" coordorigin="1426,-479" coordsize="9041,0" path="m1426,-479r9040,e" filled="f" strokeweight=".20464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Business</w:t>
      </w:r>
      <w:r>
        <w:rPr>
          <w:rFonts w:ascii="Arial" w:eastAsia="Arial" w:hAnsi="Arial" w:cs="Arial"/>
          <w:b/>
          <w:spacing w:val="-10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Combination</w:t>
      </w:r>
      <w:r>
        <w:rPr>
          <w:rFonts w:ascii="Arial" w:eastAsia="Arial" w:hAnsi="Arial" w:cs="Arial"/>
          <w:b/>
          <w:spacing w:val="-13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Valuation</w:t>
      </w:r>
      <w:r>
        <w:rPr>
          <w:rFonts w:ascii="Arial" w:eastAsia="Arial" w:hAnsi="Arial" w:cs="Arial"/>
          <w:b/>
          <w:spacing w:val="-10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entries:</w:t>
      </w:r>
    </w:p>
    <w:p w:rsidR="00010E85" w:rsidRDefault="00010E85">
      <w:pPr>
        <w:spacing w:before="13" w:line="220" w:lineRule="exact"/>
        <w:rPr>
          <w:sz w:val="22"/>
          <w:szCs w:val="22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0"/>
        <w:gridCol w:w="1584"/>
        <w:gridCol w:w="1585"/>
      </w:tblGrid>
      <w:tr w:rsidR="00010E85">
        <w:trPr>
          <w:trHeight w:hRule="exact" w:val="313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35461E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ou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35461E">
            <w:pPr>
              <w:spacing w:line="240" w:lineRule="exact"/>
              <w:ind w:left="586" w:right="5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w w:val="99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w w:val="99"/>
                <w:sz w:val="22"/>
                <w:szCs w:val="22"/>
              </w:rPr>
              <w:t>R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35461E">
            <w:pPr>
              <w:spacing w:line="240" w:lineRule="exact"/>
              <w:ind w:left="587" w:right="58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4"/>
                <w:w w:val="99"/>
                <w:sz w:val="22"/>
                <w:szCs w:val="22"/>
              </w:rPr>
              <w:t>CR</w:t>
            </w:r>
          </w:p>
        </w:tc>
      </w:tr>
      <w:tr w:rsidR="00010E85">
        <w:trPr>
          <w:trHeight w:hRule="exact" w:val="314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3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3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4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3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3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4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3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3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4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3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3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3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4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3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3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4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3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3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4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3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3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4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3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4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</w:tbl>
    <w:p w:rsidR="00010E85" w:rsidRDefault="00010E85">
      <w:pPr>
        <w:sectPr w:rsidR="00010E85">
          <w:headerReference w:type="default" r:id="rId10"/>
          <w:pgSz w:w="11920" w:h="16840"/>
          <w:pgMar w:top="1680" w:right="1320" w:bottom="280" w:left="1340" w:header="1467" w:footer="734" w:gutter="0"/>
          <w:cols w:space="720"/>
        </w:sectPr>
      </w:pPr>
    </w:p>
    <w:p w:rsidR="00010E85" w:rsidRDefault="00010E85">
      <w:pPr>
        <w:spacing w:before="8" w:line="120" w:lineRule="exact"/>
        <w:rPr>
          <w:sz w:val="12"/>
          <w:szCs w:val="12"/>
        </w:rPr>
      </w:pPr>
    </w:p>
    <w:p w:rsidR="00010E85" w:rsidRDefault="00010E85">
      <w:pPr>
        <w:spacing w:line="200" w:lineRule="exact"/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0"/>
        <w:gridCol w:w="1584"/>
        <w:gridCol w:w="1585"/>
      </w:tblGrid>
      <w:tr w:rsidR="00010E85">
        <w:trPr>
          <w:trHeight w:hRule="exact" w:val="301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35461E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ou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35461E">
            <w:pPr>
              <w:spacing w:line="240" w:lineRule="exact"/>
              <w:ind w:left="586" w:right="5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w w:val="99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w w:val="99"/>
                <w:sz w:val="22"/>
                <w:szCs w:val="22"/>
              </w:rPr>
              <w:t>R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35461E">
            <w:pPr>
              <w:spacing w:line="240" w:lineRule="exact"/>
              <w:ind w:left="587" w:right="58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4"/>
                <w:w w:val="99"/>
                <w:sz w:val="22"/>
                <w:szCs w:val="22"/>
              </w:rPr>
              <w:t>CR</w:t>
            </w:r>
          </w:p>
        </w:tc>
      </w:tr>
      <w:tr w:rsidR="00010E85">
        <w:trPr>
          <w:trHeight w:hRule="exact" w:val="398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419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425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416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416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415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416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416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415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416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416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415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416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416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416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</w:tbl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before="12" w:line="260" w:lineRule="exact"/>
        <w:rPr>
          <w:sz w:val="26"/>
          <w:szCs w:val="26"/>
        </w:rPr>
      </w:pPr>
    </w:p>
    <w:p w:rsidR="00010E85" w:rsidRDefault="00010E85">
      <w:pPr>
        <w:spacing w:before="9" w:line="120" w:lineRule="exact"/>
        <w:rPr>
          <w:rFonts w:ascii="Calibri" w:eastAsia="Calibri" w:hAnsi="Calibri" w:cs="Calibri"/>
          <w:sz w:val="22"/>
          <w:szCs w:val="22"/>
        </w:rPr>
      </w:pPr>
    </w:p>
    <w:p w:rsidR="00B50EC3" w:rsidRDefault="00B50EC3">
      <w:pPr>
        <w:spacing w:before="9" w:line="120" w:lineRule="exact"/>
        <w:rPr>
          <w:rFonts w:ascii="Calibri" w:eastAsia="Calibri" w:hAnsi="Calibri" w:cs="Calibri"/>
          <w:sz w:val="22"/>
          <w:szCs w:val="22"/>
        </w:rPr>
      </w:pPr>
    </w:p>
    <w:p w:rsidR="00B50EC3" w:rsidRDefault="00B50EC3">
      <w:pPr>
        <w:spacing w:before="9" w:line="120" w:lineRule="exact"/>
        <w:rPr>
          <w:sz w:val="12"/>
          <w:szCs w:val="12"/>
        </w:rPr>
      </w:pPr>
    </w:p>
    <w:p w:rsidR="00010E85" w:rsidRDefault="00010E85">
      <w:pPr>
        <w:spacing w:line="200" w:lineRule="exact"/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0"/>
        <w:gridCol w:w="1584"/>
        <w:gridCol w:w="1585"/>
      </w:tblGrid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35461E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lastRenderedPageBreak/>
              <w:t>Ac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ou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35461E">
            <w:pPr>
              <w:spacing w:line="240" w:lineRule="exact"/>
              <w:ind w:left="586" w:right="5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w w:val="99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w w:val="99"/>
                <w:sz w:val="22"/>
                <w:szCs w:val="22"/>
              </w:rPr>
              <w:t>R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35461E">
            <w:pPr>
              <w:spacing w:line="240" w:lineRule="exact"/>
              <w:ind w:left="587" w:right="58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4"/>
                <w:w w:val="99"/>
                <w:sz w:val="22"/>
                <w:szCs w:val="22"/>
              </w:rPr>
              <w:t>CR</w:t>
            </w:r>
          </w:p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  <w:tr w:rsidR="00010E85">
        <w:trPr>
          <w:trHeight w:hRule="exact" w:val="312"/>
        </w:trPr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E85" w:rsidRDefault="00010E85"/>
        </w:tc>
      </w:tr>
    </w:tbl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line="200" w:lineRule="exact"/>
      </w:pPr>
    </w:p>
    <w:p w:rsidR="00010E85" w:rsidRDefault="00010E85">
      <w:pPr>
        <w:spacing w:before="16" w:line="200" w:lineRule="exact"/>
      </w:pPr>
    </w:p>
    <w:p w:rsidR="00010E85" w:rsidRDefault="00010E85">
      <w:pPr>
        <w:spacing w:before="15"/>
        <w:ind w:left="100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sectPr w:rsidR="00010E85">
      <w:headerReference w:type="default" r:id="rId11"/>
      <w:footerReference w:type="default" r:id="rId12"/>
      <w:pgSz w:w="11920" w:h="16840"/>
      <w:pgMar w:top="1680" w:right="1320" w:bottom="280" w:left="1340" w:header="14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61E" w:rsidRDefault="0035461E">
      <w:r>
        <w:separator/>
      </w:r>
    </w:p>
  </w:endnote>
  <w:endnote w:type="continuationSeparator" w:id="0">
    <w:p w:rsidR="0035461E" w:rsidRDefault="0035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E85" w:rsidRDefault="00010E85">
    <w:pPr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E85" w:rsidRDefault="00010E8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61E" w:rsidRDefault="0035461E">
      <w:r>
        <w:separator/>
      </w:r>
    </w:p>
  </w:footnote>
  <w:footnote w:type="continuationSeparator" w:id="0">
    <w:p w:rsidR="0035461E" w:rsidRDefault="0035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E85" w:rsidRDefault="0035461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2.35pt;width:383.55pt;height:13pt;z-index:-1075;mso-position-horizontal-relative:page;mso-position-vertical-relative:page" filled="f" stroked="f">
          <v:textbox inset="0,0,0,0">
            <w:txbxContent>
              <w:p w:rsidR="00010E85" w:rsidRDefault="0035461E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The</w:t>
                </w:r>
                <w:r>
                  <w:rPr>
                    <w:rFonts w:ascii="Arial" w:eastAsia="Arial" w:hAnsi="Arial" w:cs="Arial"/>
                    <w:spacing w:val="-4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financi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l</w:t>
                </w:r>
                <w:r>
                  <w:rPr>
                    <w:rFonts w:ascii="Arial" w:eastAsia="Arial" w:hAnsi="Arial" w:cs="Arial"/>
                    <w:spacing w:val="-8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statements</w:t>
                </w:r>
                <w:r>
                  <w:rPr>
                    <w:rFonts w:ascii="Arial" w:eastAsia="Arial" w:hAnsi="Arial" w:cs="Arial"/>
                    <w:spacing w:val="-1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of</w:t>
                </w:r>
                <w:r>
                  <w:rPr>
                    <w:rFonts w:ascii="Arial" w:eastAsia="Arial" w:hAnsi="Arial" w:cs="Arial"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the</w:t>
                </w:r>
                <w:r>
                  <w:rPr>
                    <w:rFonts w:ascii="Arial" w:eastAsia="Arial" w:hAnsi="Arial" w:cs="Arial"/>
                    <w:spacing w:val="-3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two</w:t>
                </w:r>
                <w:r>
                  <w:rPr>
                    <w:rFonts w:ascii="Arial" w:eastAsia="Arial" w:hAnsi="Arial" w:cs="Arial"/>
                    <w:spacing w:val="-3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companies</w:t>
                </w:r>
                <w:r>
                  <w:rPr>
                    <w:rFonts w:ascii="Arial" w:eastAsia="Arial" w:hAnsi="Arial" w:cs="Arial"/>
                    <w:spacing w:val="-1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at</w:t>
                </w:r>
                <w:r>
                  <w:rPr>
                    <w:rFonts w:ascii="Arial" w:eastAsia="Arial" w:hAnsi="Arial" w:cs="Arial"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30</w:t>
                </w:r>
                <w:r>
                  <w:rPr>
                    <w:rFonts w:ascii="Arial" w:eastAsia="Arial" w:hAnsi="Arial" w:cs="Arial"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June</w:t>
                </w:r>
                <w:r>
                  <w:rPr>
                    <w:rFonts w:ascii="Arial" w:eastAsia="Arial" w:hAnsi="Arial" w:cs="Arial"/>
                    <w:spacing w:val="-5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2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0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16</w:t>
                </w:r>
                <w:r>
                  <w:rPr>
                    <w:rFonts w:ascii="Arial" w:eastAsia="Arial" w:hAnsi="Arial" w:cs="Arial"/>
                    <w:spacing w:val="-5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are</w:t>
                </w:r>
                <w:r>
                  <w:rPr>
                    <w:rFonts w:ascii="Arial" w:eastAsia="Arial" w:hAnsi="Arial" w:cs="Arial"/>
                    <w:spacing w:val="-3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as</w:t>
                </w:r>
                <w:r>
                  <w:rPr>
                    <w:rFonts w:ascii="Arial" w:eastAsia="Arial" w:hAnsi="Arial" w:cs="Arial"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follows: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E85" w:rsidRDefault="0035461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72.4pt;width:110.1pt;height:13pt;z-index:-1074;mso-position-horizontal-relative:page;mso-position-vertical-relative:page" filled="f" stroked="f">
          <v:textbox inset="0,0,0,0">
            <w:txbxContent>
              <w:p w:rsidR="00010E85" w:rsidRDefault="0035461E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z w:val="22"/>
                    <w:szCs w:val="22"/>
                    <w:u w:val="thick" w:color="000000"/>
                  </w:rPr>
                  <w:t>Acquisition</w:t>
                </w:r>
                <w:r>
                  <w:rPr>
                    <w:rFonts w:ascii="Arial" w:eastAsia="Arial" w:hAnsi="Arial" w:cs="Arial"/>
                    <w:b/>
                    <w:spacing w:val="-12"/>
                    <w:sz w:val="22"/>
                    <w:szCs w:val="22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  <w:u w:val="thick" w:color="000000"/>
                  </w:rPr>
                  <w:t>Ana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  <w:u w:val="thick" w:color="000000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2"/>
                    <w:sz w:val="22"/>
                    <w:szCs w:val="22"/>
                    <w:u w:val="thick" w:color="000000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  <w:u w:val="thick" w:color="000000"/>
                  </w:rPr>
                  <w:t>sis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E85" w:rsidRDefault="0035461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2.35pt;width:132.8pt;height:13pt;z-index:-1072;mso-position-horizontal-relative:page;mso-position-vertical-relative:page" filled="f" stroked="f">
          <v:textbox inset="0,0,0,0">
            <w:txbxContent>
              <w:p w:rsidR="00010E85" w:rsidRDefault="0035461E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z w:val="22"/>
                    <w:szCs w:val="22"/>
                    <w:u w:val="thick" w:color="000000"/>
                  </w:rPr>
                  <w:t>Intra-group</w:t>
                </w:r>
                <w:r>
                  <w:rPr>
                    <w:rFonts w:ascii="Arial" w:eastAsia="Arial" w:hAnsi="Arial" w:cs="Arial"/>
                    <w:b/>
                    <w:spacing w:val="-11"/>
                    <w:sz w:val="22"/>
                    <w:szCs w:val="22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  <w:u w:val="thick" w:color="000000"/>
                  </w:rPr>
                  <w:t>transactions: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B3C6B"/>
    <w:multiLevelType w:val="multilevel"/>
    <w:tmpl w:val="23E8C7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85"/>
    <w:rsid w:val="00010E85"/>
    <w:rsid w:val="0035461E"/>
    <w:rsid w:val="00B50EC3"/>
    <w:rsid w:val="00D2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EF0ABFA"/>
  <w15:docId w15:val="{1CECEC54-98B1-4C0D-97E5-75E65B3E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21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8E0"/>
  </w:style>
  <w:style w:type="paragraph" w:styleId="Footer">
    <w:name w:val="footer"/>
    <w:basedOn w:val="Normal"/>
    <w:link w:val="FooterChar"/>
    <w:uiPriority w:val="99"/>
    <w:unhideWhenUsed/>
    <w:rsid w:val="00D21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DECDA-9D9B-4533-B346-BC30F573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2017-05-03T12:14:00Z</dcterms:created>
  <dcterms:modified xsi:type="dcterms:W3CDTF">2017-05-03T12:20:00Z</dcterms:modified>
</cp:coreProperties>
</file>